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C0" w:rsidRPr="00ED1349" w:rsidRDefault="001E71EF" w:rsidP="00945CDB">
      <w:pPr>
        <w:rPr>
          <w:b/>
          <w:sz w:val="40"/>
          <w:lang w:val="en-NZ"/>
        </w:rPr>
      </w:pPr>
      <w:r>
        <w:rPr>
          <w:b/>
          <w:sz w:val="40"/>
          <w:lang w:val="en-NZ"/>
        </w:rPr>
        <w:t>Smart Net</w:t>
      </w:r>
      <w:r w:rsidR="00824FF8">
        <w:rPr>
          <w:b/>
          <w:sz w:val="40"/>
          <w:lang w:val="en-NZ"/>
        </w:rPr>
        <w:t xml:space="preserve"> Limited Embedded </w:t>
      </w:r>
      <w:r w:rsidR="00D46BC0" w:rsidRPr="00ED1349">
        <w:rPr>
          <w:b/>
          <w:sz w:val="40"/>
          <w:lang w:val="en-NZ"/>
        </w:rPr>
        <w:t>Networks</w:t>
      </w:r>
    </w:p>
    <w:p w:rsidR="00986D2E" w:rsidRPr="00945CDB" w:rsidRDefault="00D46BC0" w:rsidP="00945CDB">
      <w:pPr>
        <w:rPr>
          <w:b/>
          <w:sz w:val="24"/>
          <w:lang w:val="en-NZ"/>
        </w:rPr>
      </w:pPr>
      <w:r w:rsidRPr="00945CDB">
        <w:rPr>
          <w:b/>
          <w:sz w:val="24"/>
          <w:lang w:val="en-NZ"/>
        </w:rPr>
        <w:t>Authorised Livening Agent Application Form</w:t>
      </w:r>
      <w:r w:rsidR="00945CDB">
        <w:rPr>
          <w:b/>
          <w:sz w:val="24"/>
          <w:lang w:val="en-NZ"/>
        </w:rPr>
        <w:t xml:space="preserve"> </w:t>
      </w:r>
      <w:r w:rsidR="00945CDB" w:rsidRPr="00945CDB">
        <w:rPr>
          <w:sz w:val="10"/>
          <w:lang w:val="en-NZ"/>
        </w:rPr>
        <w:t xml:space="preserve">v1.0 </w:t>
      </w:r>
      <w:r w:rsidR="00945CDB">
        <w:rPr>
          <w:sz w:val="10"/>
          <w:lang w:val="en-NZ"/>
        </w:rPr>
        <w:t>20</w:t>
      </w:r>
      <w:r w:rsidR="00945CDB" w:rsidRPr="00945CDB">
        <w:rPr>
          <w:sz w:val="10"/>
          <w:lang w:val="en-NZ"/>
        </w:rPr>
        <w:t>180326</w:t>
      </w:r>
    </w:p>
    <w:p w:rsidR="00D46BC0" w:rsidRPr="00ED1349" w:rsidRDefault="00D46BC0" w:rsidP="00D25DF3">
      <w:pPr>
        <w:jc w:val="both"/>
        <w:rPr>
          <w:sz w:val="20"/>
          <w:lang w:val="en-NZ"/>
        </w:rPr>
      </w:pPr>
      <w:r w:rsidRPr="00ED1349">
        <w:rPr>
          <w:sz w:val="20"/>
          <w:lang w:val="en-NZ"/>
        </w:rPr>
        <w:t xml:space="preserve">This application form must be completed and submitted to </w:t>
      </w:r>
      <w:r w:rsidR="00ED1349" w:rsidRPr="00ED1349">
        <w:rPr>
          <w:b/>
          <w:sz w:val="20"/>
          <w:lang w:val="en-NZ"/>
        </w:rPr>
        <w:t>networks@smartpower.co.nz</w:t>
      </w:r>
      <w:r w:rsidR="00ED1349" w:rsidRPr="00ED1349">
        <w:rPr>
          <w:sz w:val="20"/>
          <w:lang w:val="en-NZ"/>
        </w:rPr>
        <w:t xml:space="preserve"> </w:t>
      </w:r>
      <w:r w:rsidRPr="00ED1349">
        <w:rPr>
          <w:sz w:val="20"/>
          <w:lang w:val="en-NZ"/>
        </w:rPr>
        <w:t xml:space="preserve">. Acceptance of your application by </w:t>
      </w:r>
      <w:r w:rsidR="001E71EF">
        <w:rPr>
          <w:sz w:val="20"/>
          <w:lang w:val="en-NZ"/>
        </w:rPr>
        <w:t>Smart Net</w:t>
      </w:r>
      <w:r w:rsidRPr="00ED1349">
        <w:rPr>
          <w:sz w:val="20"/>
          <w:lang w:val="en-NZ"/>
        </w:rPr>
        <w:t xml:space="preserve"> Limited authorises you to </w:t>
      </w:r>
      <w:r w:rsidR="00662A83" w:rsidRPr="00ED1349">
        <w:rPr>
          <w:sz w:val="20"/>
          <w:lang w:val="en-NZ"/>
        </w:rPr>
        <w:t>install</w:t>
      </w:r>
      <w:r w:rsidRPr="00ED1349">
        <w:rPr>
          <w:sz w:val="20"/>
          <w:lang w:val="en-NZ"/>
        </w:rPr>
        <w:t xml:space="preserve"> and </w:t>
      </w:r>
      <w:r w:rsidR="00662A83" w:rsidRPr="00ED1349">
        <w:rPr>
          <w:sz w:val="20"/>
          <w:lang w:val="en-NZ"/>
        </w:rPr>
        <w:t>energise</w:t>
      </w:r>
      <w:r w:rsidRPr="00ED1349">
        <w:rPr>
          <w:sz w:val="20"/>
          <w:lang w:val="en-NZ"/>
        </w:rPr>
        <w:t xml:space="preserve"> meters on </w:t>
      </w:r>
      <w:r w:rsidR="001E71EF">
        <w:rPr>
          <w:sz w:val="20"/>
          <w:lang w:val="en-NZ"/>
        </w:rPr>
        <w:t>Smart Net managed</w:t>
      </w:r>
      <w:r w:rsidRPr="00ED1349">
        <w:rPr>
          <w:sz w:val="20"/>
          <w:lang w:val="en-NZ"/>
        </w:rPr>
        <w:t xml:space="preserve"> networks, </w:t>
      </w:r>
      <w:r w:rsidRPr="00ED1349">
        <w:rPr>
          <w:i/>
          <w:sz w:val="20"/>
          <w:lang w:val="en-NZ"/>
        </w:rPr>
        <w:t>subject to continued compliance with the terms and conditions below</w:t>
      </w:r>
      <w:r w:rsidRPr="00ED1349">
        <w:rPr>
          <w:sz w:val="20"/>
          <w:lang w:val="en-NZ"/>
        </w:rPr>
        <w:t>.</w:t>
      </w:r>
    </w:p>
    <w:p w:rsidR="00D46BC0" w:rsidRPr="00ED1349" w:rsidRDefault="00D46BC0" w:rsidP="00D25DF3">
      <w:pPr>
        <w:pStyle w:val="ListParagraph"/>
        <w:numPr>
          <w:ilvl w:val="0"/>
          <w:numId w:val="1"/>
        </w:numPr>
        <w:ind w:left="426" w:hanging="426"/>
        <w:rPr>
          <w:b/>
          <w:sz w:val="24"/>
          <w:lang w:val="en-NZ"/>
        </w:rPr>
      </w:pPr>
      <w:r w:rsidRPr="00ED1349">
        <w:rPr>
          <w:b/>
          <w:sz w:val="24"/>
          <w:lang w:val="en-NZ"/>
        </w:rPr>
        <w:t>Applicant Details</w:t>
      </w:r>
    </w:p>
    <w:p w:rsidR="00D46BC0" w:rsidRPr="00FC3894" w:rsidRDefault="00D46BC0" w:rsidP="00D46BC0">
      <w:pPr>
        <w:pStyle w:val="ListParagraph"/>
        <w:rPr>
          <w:sz w:val="8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3629"/>
      </w:tblGrid>
      <w:tr w:rsidR="00C573D3" w:rsidRPr="00697CFE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Pr="00C573D3" w:rsidRDefault="00C573D3" w:rsidP="003739A0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Company Name:</w:t>
            </w:r>
          </w:p>
        </w:tc>
        <w:tc>
          <w:tcPr>
            <w:tcW w:w="8448" w:type="dxa"/>
            <w:gridSpan w:val="3"/>
          </w:tcPr>
          <w:p w:rsidR="00C573D3" w:rsidRPr="00DA3619" w:rsidRDefault="00C573D3" w:rsidP="003739A0">
            <w:pPr>
              <w:pStyle w:val="ListParagraph"/>
              <w:ind w:left="0"/>
              <w:rPr>
                <w:sz w:val="24"/>
                <w:lang w:val="en-NZ"/>
              </w:rPr>
            </w:pPr>
          </w:p>
        </w:tc>
      </w:tr>
      <w:tr w:rsidR="005F0A5C" w:rsidRPr="005F0A5C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3739A0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8448" w:type="dxa"/>
            <w:gridSpan w:val="3"/>
            <w:tcBorders>
              <w:left w:val="nil"/>
              <w:right w:val="nil"/>
            </w:tcBorders>
          </w:tcPr>
          <w:p w:rsidR="005F0A5C" w:rsidRPr="005F0A5C" w:rsidRDefault="005F0A5C" w:rsidP="003739A0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</w:tr>
      <w:tr w:rsidR="00C573D3" w:rsidRPr="00697CFE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Pr="00C573D3" w:rsidRDefault="00C573D3" w:rsidP="003739A0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Company Number:</w:t>
            </w:r>
          </w:p>
        </w:tc>
        <w:tc>
          <w:tcPr>
            <w:tcW w:w="8448" w:type="dxa"/>
            <w:gridSpan w:val="3"/>
          </w:tcPr>
          <w:p w:rsidR="00C573D3" w:rsidRPr="00DA3619" w:rsidRDefault="00C573D3" w:rsidP="003739A0">
            <w:pPr>
              <w:pStyle w:val="ListParagraph"/>
              <w:ind w:left="0"/>
              <w:rPr>
                <w:sz w:val="24"/>
                <w:lang w:val="en-NZ"/>
              </w:rPr>
            </w:pPr>
          </w:p>
        </w:tc>
      </w:tr>
      <w:tr w:rsidR="00DA3619" w:rsidRPr="005F0A5C" w:rsidTr="005F0A5C">
        <w:trPr>
          <w:trHeight w:val="14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3619" w:rsidRPr="005F0A5C" w:rsidRDefault="00DA3619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A3619" w:rsidRPr="005F0A5C" w:rsidRDefault="00DA3619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3619" w:rsidRPr="005F0A5C" w:rsidRDefault="00DA3619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</w:tcPr>
          <w:p w:rsidR="00DA3619" w:rsidRPr="005F0A5C" w:rsidRDefault="00DA3619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</w:tr>
      <w:tr w:rsidR="00C573D3" w:rsidRPr="00697CFE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Postal Address:</w:t>
            </w:r>
          </w:p>
        </w:tc>
        <w:tc>
          <w:tcPr>
            <w:tcW w:w="3402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  <w:p w:rsidR="00FC3894" w:rsidRPr="00DA3619" w:rsidRDefault="00FC3894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Physical Address:</w:t>
            </w:r>
          </w:p>
        </w:tc>
        <w:tc>
          <w:tcPr>
            <w:tcW w:w="3629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  <w:p w:rsidR="00FC3894" w:rsidRPr="00DA3619" w:rsidRDefault="00FC3894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  <w:p w:rsidR="00FC3894" w:rsidRPr="00DA3619" w:rsidRDefault="00FC3894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  <w:p w:rsidR="00FC3894" w:rsidRPr="00DA3619" w:rsidRDefault="00FC3894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  <w:tr w:rsidR="005F0A5C" w:rsidRPr="005F0A5C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</w:tr>
      <w:tr w:rsidR="00C573D3" w:rsidRPr="00697CFE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Phone:</w:t>
            </w:r>
          </w:p>
        </w:tc>
        <w:tc>
          <w:tcPr>
            <w:tcW w:w="3402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73D3" w:rsidRPr="00697CFE" w:rsidRDefault="00C573D3" w:rsidP="00C573D3">
            <w:pPr>
              <w:pStyle w:val="ListParagraph"/>
              <w:ind w:left="0"/>
              <w:rPr>
                <w:lang w:val="en-NZ"/>
              </w:rPr>
            </w:pPr>
            <w:r w:rsidRPr="00C573D3">
              <w:rPr>
                <w:sz w:val="12"/>
                <w:lang w:val="en-NZ"/>
              </w:rPr>
              <w:t>Fax:</w:t>
            </w:r>
          </w:p>
        </w:tc>
        <w:tc>
          <w:tcPr>
            <w:tcW w:w="3629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  <w:tr w:rsidR="005F0A5C" w:rsidRPr="005F0A5C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</w:tr>
      <w:tr w:rsidR="00C573D3" w:rsidRPr="00697CFE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Mobile:</w:t>
            </w:r>
          </w:p>
        </w:tc>
        <w:tc>
          <w:tcPr>
            <w:tcW w:w="3402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Email:</w:t>
            </w:r>
          </w:p>
        </w:tc>
        <w:tc>
          <w:tcPr>
            <w:tcW w:w="3629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  <w:tr w:rsidR="005F0A5C" w:rsidRPr="005F0A5C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</w:tr>
      <w:tr w:rsidR="00C573D3" w:rsidRPr="00C573D3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Electrical Registration No.</w:t>
            </w:r>
            <w:r w:rsidR="00FC3894">
              <w:rPr>
                <w:sz w:val="12"/>
                <w:lang w:val="en-NZ"/>
              </w:rPr>
              <w:t>:</w:t>
            </w:r>
          </w:p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</w:p>
        </w:tc>
        <w:tc>
          <w:tcPr>
            <w:tcW w:w="3402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Expiry Date:</w:t>
            </w:r>
          </w:p>
        </w:tc>
        <w:tc>
          <w:tcPr>
            <w:tcW w:w="3629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  <w:tr w:rsidR="005F0A5C" w:rsidRPr="005F0A5C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lang w:val="en-NZ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</w:tcPr>
          <w:p w:rsidR="005F0A5C" w:rsidRPr="005F0A5C" w:rsidRDefault="005F0A5C" w:rsidP="00C573D3">
            <w:pPr>
              <w:pStyle w:val="ListParagraph"/>
              <w:ind w:left="0"/>
              <w:rPr>
                <w:sz w:val="4"/>
                <w:szCs w:val="24"/>
                <w:lang w:val="en-NZ"/>
              </w:rPr>
            </w:pPr>
          </w:p>
        </w:tc>
      </w:tr>
      <w:tr w:rsidR="00C573D3" w:rsidRPr="00C573D3" w:rsidTr="005F0A5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New Zealand Inspectors Practicing Licence No.</w:t>
            </w:r>
            <w:r w:rsidR="00FC3894">
              <w:rPr>
                <w:sz w:val="12"/>
                <w:lang w:val="en-NZ"/>
              </w:rPr>
              <w:t>:</w:t>
            </w:r>
          </w:p>
        </w:tc>
        <w:tc>
          <w:tcPr>
            <w:tcW w:w="3402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73D3" w:rsidRPr="00C573D3" w:rsidRDefault="00C573D3" w:rsidP="00C573D3">
            <w:pPr>
              <w:pStyle w:val="ListParagraph"/>
              <w:ind w:left="0"/>
              <w:rPr>
                <w:sz w:val="12"/>
                <w:lang w:val="en-NZ"/>
              </w:rPr>
            </w:pPr>
            <w:r w:rsidRPr="00C573D3">
              <w:rPr>
                <w:sz w:val="12"/>
                <w:lang w:val="en-NZ"/>
              </w:rPr>
              <w:t>Expiry Date:</w:t>
            </w:r>
          </w:p>
        </w:tc>
        <w:tc>
          <w:tcPr>
            <w:tcW w:w="3629" w:type="dxa"/>
          </w:tcPr>
          <w:p w:rsidR="00C573D3" w:rsidRPr="00DA3619" w:rsidRDefault="00C573D3" w:rsidP="00C573D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</w:tbl>
    <w:p w:rsidR="00D46BC0" w:rsidRDefault="00D46BC0" w:rsidP="00D46BC0">
      <w:pPr>
        <w:pStyle w:val="ListParagraph"/>
        <w:rPr>
          <w:lang w:val="en-NZ"/>
        </w:rPr>
      </w:pPr>
    </w:p>
    <w:p w:rsidR="00D46BC0" w:rsidRPr="00ED1349" w:rsidRDefault="00D46BC0" w:rsidP="00D25DF3">
      <w:pPr>
        <w:pStyle w:val="ListParagraph"/>
        <w:numPr>
          <w:ilvl w:val="0"/>
          <w:numId w:val="1"/>
        </w:numPr>
        <w:ind w:left="426" w:hanging="426"/>
        <w:rPr>
          <w:b/>
          <w:sz w:val="24"/>
          <w:lang w:val="en-NZ"/>
        </w:rPr>
      </w:pPr>
      <w:r w:rsidRPr="00ED1349">
        <w:rPr>
          <w:b/>
          <w:sz w:val="24"/>
          <w:lang w:val="en-NZ"/>
        </w:rPr>
        <w:t xml:space="preserve">Terms and Conditions </w:t>
      </w:r>
      <w:r w:rsidRPr="00ED1349">
        <w:rPr>
          <w:i/>
          <w:sz w:val="20"/>
          <w:lang w:val="en-NZ"/>
        </w:rPr>
        <w:t>(you must acknowledge and agree to all of these)</w:t>
      </w:r>
    </w:p>
    <w:p w:rsidR="00D46BC0" w:rsidRPr="00FC3894" w:rsidRDefault="00D46BC0" w:rsidP="00D46BC0">
      <w:pPr>
        <w:pStyle w:val="ListParagraph"/>
        <w:rPr>
          <w:sz w:val="8"/>
          <w:lang w:val="en-NZ"/>
        </w:rPr>
      </w:pPr>
    </w:p>
    <w:p w:rsidR="00D46BC0" w:rsidRPr="00ED1349" w:rsidRDefault="00D46BC0" w:rsidP="00D25DF3">
      <w:pPr>
        <w:pStyle w:val="ListParagraph"/>
        <w:numPr>
          <w:ilvl w:val="1"/>
          <w:numId w:val="1"/>
        </w:numPr>
        <w:ind w:left="851" w:hanging="425"/>
        <w:jc w:val="both"/>
        <w:rPr>
          <w:sz w:val="18"/>
          <w:lang w:val="en-NZ"/>
        </w:rPr>
      </w:pPr>
      <w:r w:rsidRPr="00ED1349">
        <w:rPr>
          <w:b/>
          <w:sz w:val="18"/>
          <w:lang w:val="en-NZ"/>
        </w:rPr>
        <w:t>Qualified personnel</w:t>
      </w:r>
      <w:r w:rsidR="00697CFE" w:rsidRPr="00ED1349">
        <w:rPr>
          <w:sz w:val="18"/>
          <w:lang w:val="en-NZ"/>
        </w:rPr>
        <w:t>; you must at all times hold the relevant licences and qualifications to perform m</w:t>
      </w:r>
      <w:r w:rsidR="00662A83" w:rsidRPr="00ED1349">
        <w:rPr>
          <w:sz w:val="18"/>
          <w:lang w:val="en-NZ"/>
        </w:rPr>
        <w:t>eter installation and energisation</w:t>
      </w:r>
      <w:r w:rsidR="00697CFE" w:rsidRPr="00ED1349">
        <w:rPr>
          <w:sz w:val="18"/>
          <w:lang w:val="en-NZ"/>
        </w:rPr>
        <w:t>, in full compliance with the Electricity Act 1992, Electricity (Safety) Regulations 2010 and New Zealand Electrical Codes of Practice.</w:t>
      </w:r>
      <w:r w:rsidR="00D25DF3" w:rsidRPr="00ED1349">
        <w:rPr>
          <w:sz w:val="18"/>
          <w:lang w:val="en-NZ"/>
        </w:rPr>
        <w:t xml:space="preserve"> All work should be completed the standards required by </w:t>
      </w:r>
    </w:p>
    <w:p w:rsidR="00697CFE" w:rsidRPr="00ED1349" w:rsidRDefault="00697CFE" w:rsidP="00D25DF3">
      <w:pPr>
        <w:pStyle w:val="ListParagraph"/>
        <w:numPr>
          <w:ilvl w:val="1"/>
          <w:numId w:val="1"/>
        </w:numPr>
        <w:ind w:left="851" w:hanging="425"/>
        <w:jc w:val="both"/>
        <w:rPr>
          <w:sz w:val="18"/>
          <w:lang w:val="en-NZ"/>
        </w:rPr>
      </w:pPr>
      <w:r w:rsidRPr="00ED1349">
        <w:rPr>
          <w:b/>
          <w:sz w:val="18"/>
          <w:lang w:val="en-NZ"/>
        </w:rPr>
        <w:t>Health &amp; Safety</w:t>
      </w:r>
      <w:r w:rsidRPr="00ED1349">
        <w:rPr>
          <w:sz w:val="18"/>
          <w:lang w:val="en-NZ"/>
        </w:rPr>
        <w:t>; you must at all tim</w:t>
      </w:r>
      <w:r w:rsidR="00504F43">
        <w:rPr>
          <w:sz w:val="18"/>
          <w:lang w:val="en-NZ"/>
        </w:rPr>
        <w:t>es act as</w:t>
      </w:r>
      <w:r w:rsidRPr="00ED1349">
        <w:rPr>
          <w:sz w:val="18"/>
          <w:lang w:val="en-NZ"/>
        </w:rPr>
        <w:t xml:space="preserve"> </w:t>
      </w:r>
      <w:r w:rsidR="00504F43">
        <w:rPr>
          <w:sz w:val="18"/>
          <w:lang w:val="en-NZ"/>
        </w:rPr>
        <w:t xml:space="preserve">a </w:t>
      </w:r>
      <w:r w:rsidRPr="00ED1349">
        <w:rPr>
          <w:sz w:val="18"/>
          <w:lang w:val="en-NZ"/>
        </w:rPr>
        <w:t>r</w:t>
      </w:r>
      <w:r w:rsidR="00504F43">
        <w:rPr>
          <w:sz w:val="18"/>
          <w:lang w:val="en-NZ"/>
        </w:rPr>
        <w:t>esponsible</w:t>
      </w:r>
      <w:r w:rsidRPr="00ED1349">
        <w:rPr>
          <w:sz w:val="18"/>
          <w:lang w:val="en-NZ"/>
        </w:rPr>
        <w:t xml:space="preserve"> and prudent operator, and comply with all Health and Safety regulations and best practices, </w:t>
      </w:r>
      <w:r w:rsidR="00C573D3" w:rsidRPr="00ED1349">
        <w:rPr>
          <w:sz w:val="18"/>
          <w:lang w:val="en-NZ"/>
        </w:rPr>
        <w:t xml:space="preserve">including </w:t>
      </w:r>
      <w:r w:rsidR="00FC3894" w:rsidRPr="00ED1349">
        <w:rPr>
          <w:sz w:val="18"/>
          <w:lang w:val="en-NZ"/>
        </w:rPr>
        <w:t>the Health and Safety at Work Act 2015 and the Health and Safety at Work (General Risk and Workplace Management) Regulations 2016.</w:t>
      </w:r>
    </w:p>
    <w:p w:rsidR="00FC3894" w:rsidRPr="00ED1349" w:rsidRDefault="00FC3894" w:rsidP="00D25DF3">
      <w:pPr>
        <w:pStyle w:val="ListParagraph"/>
        <w:numPr>
          <w:ilvl w:val="1"/>
          <w:numId w:val="1"/>
        </w:numPr>
        <w:ind w:left="851" w:hanging="425"/>
        <w:jc w:val="both"/>
        <w:rPr>
          <w:sz w:val="18"/>
          <w:lang w:val="en-NZ"/>
        </w:rPr>
      </w:pPr>
      <w:r w:rsidRPr="00ED1349">
        <w:rPr>
          <w:b/>
          <w:sz w:val="18"/>
          <w:lang w:val="en-NZ"/>
        </w:rPr>
        <w:t>Inspection and CoC</w:t>
      </w:r>
      <w:r w:rsidRPr="00ED1349">
        <w:rPr>
          <w:sz w:val="18"/>
          <w:lang w:val="en-NZ"/>
        </w:rPr>
        <w:t>; you must not liven any installation without first siting a valid Certificate of Compliance and Record of Inspection.</w:t>
      </w:r>
      <w:r w:rsidR="00A00228" w:rsidRPr="00ED1349">
        <w:rPr>
          <w:sz w:val="18"/>
          <w:lang w:val="en-NZ"/>
        </w:rPr>
        <w:t xml:space="preserve"> Additionally you must not liven any installation without a valid ICP number and approval from an electricity retailer.</w:t>
      </w:r>
    </w:p>
    <w:p w:rsidR="00FC3894" w:rsidRPr="00ED1349" w:rsidRDefault="00FC3894" w:rsidP="00D25DF3">
      <w:pPr>
        <w:pStyle w:val="ListParagraph"/>
        <w:numPr>
          <w:ilvl w:val="1"/>
          <w:numId w:val="1"/>
        </w:numPr>
        <w:ind w:left="851" w:hanging="425"/>
        <w:jc w:val="both"/>
        <w:rPr>
          <w:sz w:val="18"/>
          <w:lang w:val="en-NZ"/>
        </w:rPr>
      </w:pPr>
      <w:r w:rsidRPr="00ED1349">
        <w:rPr>
          <w:b/>
          <w:sz w:val="18"/>
          <w:lang w:val="en-NZ"/>
        </w:rPr>
        <w:t xml:space="preserve">Provision of </w:t>
      </w:r>
      <w:r w:rsidR="00A00228" w:rsidRPr="00ED1349">
        <w:rPr>
          <w:b/>
          <w:sz w:val="18"/>
          <w:lang w:val="en-NZ"/>
        </w:rPr>
        <w:t>Energisation Data</w:t>
      </w:r>
      <w:r w:rsidRPr="00ED1349">
        <w:rPr>
          <w:b/>
          <w:sz w:val="18"/>
          <w:lang w:val="en-NZ"/>
        </w:rPr>
        <w:t xml:space="preserve"> in a timely manner</w:t>
      </w:r>
      <w:r w:rsidRPr="00ED1349">
        <w:rPr>
          <w:sz w:val="18"/>
          <w:lang w:val="en-NZ"/>
        </w:rPr>
        <w:t xml:space="preserve">; you must email networks@smartpower.co.nz with details of the energisation </w:t>
      </w:r>
      <w:r w:rsidR="00A00228" w:rsidRPr="00ED1349">
        <w:rPr>
          <w:sz w:val="18"/>
          <w:lang w:val="en-NZ"/>
        </w:rPr>
        <w:t xml:space="preserve">work within </w:t>
      </w:r>
      <w:r w:rsidR="00A00228" w:rsidRPr="00ED1349">
        <w:rPr>
          <w:sz w:val="18"/>
          <w:u w:val="single"/>
          <w:lang w:val="en-NZ"/>
        </w:rPr>
        <w:t>24 hours of completion</w:t>
      </w:r>
      <w:r w:rsidR="00A00228" w:rsidRPr="00ED1349">
        <w:rPr>
          <w:sz w:val="18"/>
          <w:lang w:val="en-NZ"/>
        </w:rPr>
        <w:t>. The information provided should include at least the energisation date, site address, ICP number, COC/ESC certificate number, Record of Inspection number, meter number and a</w:t>
      </w:r>
      <w:r w:rsidR="00E4208C">
        <w:rPr>
          <w:sz w:val="18"/>
          <w:lang w:val="en-NZ"/>
        </w:rPr>
        <w:t xml:space="preserve"> named,</w:t>
      </w:r>
      <w:r w:rsidR="00A00228" w:rsidRPr="00ED1349">
        <w:rPr>
          <w:sz w:val="18"/>
          <w:lang w:val="en-NZ"/>
        </w:rPr>
        <w:t xml:space="preserve"> signed declaration that the connection is livened and safe to use. A form for this purpose is attached.</w:t>
      </w:r>
    </w:p>
    <w:p w:rsidR="00A00228" w:rsidRPr="00ED1349" w:rsidRDefault="00662A83" w:rsidP="00D25DF3">
      <w:pPr>
        <w:pStyle w:val="ListParagraph"/>
        <w:numPr>
          <w:ilvl w:val="1"/>
          <w:numId w:val="1"/>
        </w:numPr>
        <w:ind w:left="851" w:hanging="425"/>
        <w:jc w:val="both"/>
        <w:rPr>
          <w:sz w:val="18"/>
          <w:lang w:val="en-NZ"/>
        </w:rPr>
      </w:pPr>
      <w:r w:rsidRPr="00ED1349">
        <w:rPr>
          <w:b/>
          <w:sz w:val="18"/>
          <w:lang w:val="en-NZ"/>
        </w:rPr>
        <w:t>Insurance</w:t>
      </w:r>
      <w:r w:rsidRPr="00ED1349">
        <w:rPr>
          <w:sz w:val="18"/>
          <w:lang w:val="en-NZ"/>
        </w:rPr>
        <w:t xml:space="preserve">; you must at all times hold all relevant insurances applicable to a </w:t>
      </w:r>
      <w:r w:rsidR="00504F43" w:rsidRPr="00ED1349">
        <w:rPr>
          <w:sz w:val="18"/>
          <w:lang w:val="en-NZ"/>
        </w:rPr>
        <w:t>res</w:t>
      </w:r>
      <w:r w:rsidR="00504F43">
        <w:rPr>
          <w:sz w:val="18"/>
          <w:lang w:val="en-NZ"/>
        </w:rPr>
        <w:t>p</w:t>
      </w:r>
      <w:r w:rsidR="00504F43" w:rsidRPr="00ED1349">
        <w:rPr>
          <w:sz w:val="18"/>
          <w:lang w:val="en-NZ"/>
        </w:rPr>
        <w:t>on</w:t>
      </w:r>
      <w:r w:rsidR="00504F43">
        <w:rPr>
          <w:sz w:val="18"/>
          <w:lang w:val="en-NZ"/>
        </w:rPr>
        <w:t>s</w:t>
      </w:r>
      <w:r w:rsidR="00504F43" w:rsidRPr="00ED1349">
        <w:rPr>
          <w:sz w:val="18"/>
          <w:lang w:val="en-NZ"/>
        </w:rPr>
        <w:t>ible</w:t>
      </w:r>
      <w:r w:rsidRPr="00ED1349">
        <w:rPr>
          <w:sz w:val="18"/>
          <w:lang w:val="en-NZ"/>
        </w:rPr>
        <w:t xml:space="preserve"> and prudent operator, including Public Liability Insurance to the value of NZ$5 million or more</w:t>
      </w:r>
      <w:r w:rsidR="009926CE" w:rsidRPr="00ED1349">
        <w:rPr>
          <w:sz w:val="18"/>
          <w:lang w:val="en-NZ"/>
        </w:rPr>
        <w:t xml:space="preserve"> (please provide current insurance certificate).</w:t>
      </w:r>
    </w:p>
    <w:p w:rsidR="00662A83" w:rsidRPr="00ED1349" w:rsidRDefault="00662A83" w:rsidP="00D25DF3">
      <w:pPr>
        <w:jc w:val="both"/>
        <w:rPr>
          <w:sz w:val="20"/>
          <w:lang w:val="en-NZ"/>
        </w:rPr>
      </w:pPr>
      <w:r w:rsidRPr="00ED1349">
        <w:rPr>
          <w:sz w:val="20"/>
          <w:lang w:val="en-NZ"/>
        </w:rPr>
        <w:t xml:space="preserve">You understand that failure to comply with these Terms and Conditions may result in the revocation of your authorisation to </w:t>
      </w:r>
      <w:r w:rsidR="00D25DF3" w:rsidRPr="00ED1349">
        <w:rPr>
          <w:sz w:val="20"/>
          <w:lang w:val="en-NZ"/>
        </w:rPr>
        <w:t xml:space="preserve">install and energise meters on </w:t>
      </w:r>
      <w:r w:rsidR="001E71EF">
        <w:rPr>
          <w:sz w:val="20"/>
          <w:lang w:val="en-NZ"/>
        </w:rPr>
        <w:t>Smart Net managed</w:t>
      </w:r>
      <w:r w:rsidR="00824FF8">
        <w:rPr>
          <w:sz w:val="20"/>
          <w:lang w:val="en-NZ"/>
        </w:rPr>
        <w:t xml:space="preserve"> n</w:t>
      </w:r>
      <w:r w:rsidR="00D25DF3" w:rsidRPr="00ED1349">
        <w:rPr>
          <w:sz w:val="20"/>
          <w:lang w:val="en-NZ"/>
        </w:rPr>
        <w:t>etworks.</w:t>
      </w:r>
    </w:p>
    <w:p w:rsidR="00ED1349" w:rsidRPr="00ED1349" w:rsidRDefault="00ED1349" w:rsidP="00D25DF3">
      <w:pPr>
        <w:pStyle w:val="ListParagraph"/>
        <w:numPr>
          <w:ilvl w:val="0"/>
          <w:numId w:val="1"/>
        </w:numPr>
        <w:ind w:left="426" w:hanging="426"/>
        <w:rPr>
          <w:b/>
          <w:sz w:val="24"/>
          <w:lang w:val="en-NZ"/>
        </w:rPr>
      </w:pPr>
      <w:r w:rsidRPr="00ED1349">
        <w:rPr>
          <w:b/>
          <w:sz w:val="24"/>
          <w:lang w:val="en-NZ"/>
        </w:rPr>
        <w:t>References</w:t>
      </w:r>
    </w:p>
    <w:p w:rsidR="00ED1349" w:rsidRPr="00ED1349" w:rsidRDefault="00ED1349" w:rsidP="00ED1349">
      <w:pPr>
        <w:jc w:val="both"/>
        <w:rPr>
          <w:sz w:val="20"/>
          <w:lang w:val="en-NZ"/>
        </w:rPr>
      </w:pPr>
      <w:r w:rsidRPr="00ED1349">
        <w:rPr>
          <w:sz w:val="20"/>
          <w:lang w:val="en-NZ"/>
        </w:rPr>
        <w:t>Please tick any Local Networks in which you are currently authorised to install and energise electricity meters: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1637"/>
        <w:gridCol w:w="262"/>
        <w:gridCol w:w="1795"/>
        <w:gridCol w:w="260"/>
        <w:gridCol w:w="2022"/>
        <w:gridCol w:w="4253"/>
      </w:tblGrid>
      <w:tr w:rsidR="00227FFE" w:rsidRPr="00227FFE" w:rsidTr="00916BA9"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227FFE" w:rsidRPr="00227FFE" w:rsidRDefault="00227FFE" w:rsidP="00E97301">
            <w:pPr>
              <w:jc w:val="both"/>
              <w:rPr>
                <w:sz w:val="20"/>
                <w:lang w:val="en-NZ"/>
              </w:rPr>
            </w:pPr>
          </w:p>
        </w:tc>
        <w:tc>
          <w:tcPr>
            <w:tcW w:w="1637" w:type="dxa"/>
          </w:tcPr>
          <w:p w:rsidR="00227FFE" w:rsidRPr="00227FFE" w:rsidRDefault="00227FFE" w:rsidP="00E97301">
            <w:pPr>
              <w:jc w:val="both"/>
              <w:rPr>
                <w:sz w:val="20"/>
                <w:lang w:val="en-NZ"/>
              </w:rPr>
            </w:pPr>
            <w:r w:rsidRPr="00227FFE">
              <w:rPr>
                <w:sz w:val="20"/>
                <w:lang w:val="en-NZ"/>
              </w:rPr>
              <w:t xml:space="preserve">Vector 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227FFE" w:rsidRPr="00227FFE" w:rsidRDefault="00227FFE" w:rsidP="00E97301">
            <w:pPr>
              <w:jc w:val="both"/>
              <w:rPr>
                <w:sz w:val="20"/>
                <w:lang w:val="en-NZ"/>
              </w:rPr>
            </w:pPr>
          </w:p>
        </w:tc>
        <w:tc>
          <w:tcPr>
            <w:tcW w:w="1795" w:type="dxa"/>
          </w:tcPr>
          <w:p w:rsidR="00227FFE" w:rsidRPr="00227FFE" w:rsidRDefault="00227FFE" w:rsidP="00E97301">
            <w:pPr>
              <w:jc w:val="both"/>
              <w:rPr>
                <w:sz w:val="20"/>
                <w:lang w:val="en-NZ"/>
              </w:rPr>
            </w:pPr>
            <w:r w:rsidRPr="00227FFE">
              <w:rPr>
                <w:sz w:val="20"/>
                <w:lang w:val="en-NZ"/>
              </w:rPr>
              <w:t>Counties Power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27FFE" w:rsidRPr="00227FFE" w:rsidRDefault="00227FFE" w:rsidP="00E97301">
            <w:pPr>
              <w:jc w:val="both"/>
              <w:rPr>
                <w:sz w:val="20"/>
                <w:lang w:val="en-NZ"/>
              </w:rPr>
            </w:pPr>
          </w:p>
        </w:tc>
        <w:tc>
          <w:tcPr>
            <w:tcW w:w="2022" w:type="dxa"/>
          </w:tcPr>
          <w:p w:rsidR="00227FFE" w:rsidRPr="00227FFE" w:rsidRDefault="00227FFE" w:rsidP="00E97301">
            <w:pPr>
              <w:jc w:val="both"/>
              <w:rPr>
                <w:sz w:val="20"/>
                <w:lang w:val="en-NZ"/>
              </w:rPr>
            </w:pPr>
            <w:r w:rsidRPr="00227FFE">
              <w:rPr>
                <w:sz w:val="20"/>
                <w:lang w:val="en-NZ"/>
              </w:rPr>
              <w:t>Other (please specify)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7FFE" w:rsidRPr="00916BA9" w:rsidRDefault="00227FFE" w:rsidP="00E97301">
            <w:pPr>
              <w:jc w:val="both"/>
              <w:rPr>
                <w:sz w:val="24"/>
                <w:lang w:val="en-NZ"/>
              </w:rPr>
            </w:pPr>
          </w:p>
        </w:tc>
      </w:tr>
    </w:tbl>
    <w:p w:rsidR="00824D9C" w:rsidRPr="00824D9C" w:rsidRDefault="00824D9C" w:rsidP="00824D9C">
      <w:pPr>
        <w:pStyle w:val="ListParagraph"/>
        <w:ind w:left="426"/>
        <w:rPr>
          <w:b/>
          <w:sz w:val="18"/>
          <w:lang w:val="en-NZ"/>
        </w:rPr>
      </w:pPr>
    </w:p>
    <w:p w:rsidR="00D25DF3" w:rsidRPr="00ED1349" w:rsidRDefault="00D25DF3" w:rsidP="00D25DF3">
      <w:pPr>
        <w:pStyle w:val="ListParagraph"/>
        <w:numPr>
          <w:ilvl w:val="0"/>
          <w:numId w:val="1"/>
        </w:numPr>
        <w:ind w:left="426" w:hanging="426"/>
        <w:rPr>
          <w:b/>
          <w:sz w:val="24"/>
          <w:lang w:val="en-NZ"/>
        </w:rPr>
      </w:pPr>
      <w:r w:rsidRPr="00ED1349">
        <w:rPr>
          <w:b/>
          <w:sz w:val="24"/>
          <w:lang w:val="en-NZ"/>
        </w:rPr>
        <w:t>Acknowledgement and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842"/>
        <w:gridCol w:w="4253"/>
      </w:tblGrid>
      <w:tr w:rsidR="00ED1349" w:rsidRPr="00D25DF3" w:rsidTr="00C537D9"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</w:tcPr>
          <w:p w:rsidR="00ED1349" w:rsidRPr="00ED1349" w:rsidRDefault="00ED1349" w:rsidP="00ED1349">
            <w:pPr>
              <w:rPr>
                <w:sz w:val="20"/>
                <w:lang w:val="en-NZ"/>
              </w:rPr>
            </w:pPr>
            <w:r w:rsidRPr="00ED1349">
              <w:rPr>
                <w:sz w:val="20"/>
                <w:lang w:val="en-NZ"/>
              </w:rPr>
              <w:t xml:space="preserve">I wish to apply to be an authorised Livening Agent on </w:t>
            </w:r>
            <w:r w:rsidR="001E71EF">
              <w:rPr>
                <w:sz w:val="20"/>
                <w:lang w:val="en-NZ"/>
              </w:rPr>
              <w:t>Smart Net managed</w:t>
            </w:r>
            <w:bookmarkStart w:id="0" w:name="_GoBack"/>
            <w:bookmarkEnd w:id="0"/>
            <w:r w:rsidR="00824FF8">
              <w:rPr>
                <w:sz w:val="20"/>
                <w:lang w:val="en-NZ"/>
              </w:rPr>
              <w:t xml:space="preserve"> n</w:t>
            </w:r>
            <w:r w:rsidRPr="00ED1349">
              <w:rPr>
                <w:sz w:val="20"/>
                <w:lang w:val="en-NZ"/>
              </w:rPr>
              <w:t>etworks. I acknowledge and agree to comply with the Terms and Conditions above.</w:t>
            </w:r>
          </w:p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  <w:r w:rsidRPr="00D25DF3">
              <w:rPr>
                <w:sz w:val="12"/>
                <w:lang w:val="en-NZ"/>
              </w:rPr>
              <w:t>Signed:</w:t>
            </w:r>
          </w:p>
        </w:tc>
        <w:tc>
          <w:tcPr>
            <w:tcW w:w="4253" w:type="dxa"/>
          </w:tcPr>
          <w:p w:rsidR="00ED1349" w:rsidRDefault="00ED1349" w:rsidP="00D25DF3">
            <w:pPr>
              <w:pStyle w:val="ListParagraph"/>
              <w:ind w:left="0"/>
              <w:rPr>
                <w:lang w:val="en-NZ"/>
              </w:rPr>
            </w:pPr>
          </w:p>
          <w:p w:rsidR="00ED1349" w:rsidRDefault="00ED1349" w:rsidP="00D25DF3">
            <w:pPr>
              <w:pStyle w:val="ListParagraph"/>
              <w:ind w:left="0"/>
              <w:rPr>
                <w:lang w:val="en-NZ"/>
              </w:rPr>
            </w:pPr>
          </w:p>
          <w:p w:rsidR="00ED1349" w:rsidRPr="009926CE" w:rsidRDefault="00ED1349" w:rsidP="00D25DF3">
            <w:pPr>
              <w:pStyle w:val="ListParagraph"/>
              <w:ind w:left="0"/>
              <w:rPr>
                <w:lang w:val="en-NZ"/>
              </w:rPr>
            </w:pPr>
          </w:p>
        </w:tc>
      </w:tr>
      <w:tr w:rsidR="00ED1349" w:rsidRPr="00DA3619" w:rsidTr="00C537D9">
        <w:tc>
          <w:tcPr>
            <w:tcW w:w="4395" w:type="dxa"/>
            <w:vMerge/>
            <w:tcBorders>
              <w:left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  <w:tc>
          <w:tcPr>
            <w:tcW w:w="4253" w:type="dxa"/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</w:tr>
      <w:tr w:rsidR="00ED1349" w:rsidRPr="00D25DF3" w:rsidTr="00C537D9">
        <w:tc>
          <w:tcPr>
            <w:tcW w:w="4395" w:type="dxa"/>
            <w:vMerge/>
            <w:tcBorders>
              <w:left w:val="nil"/>
              <w:right w:val="nil"/>
            </w:tcBorders>
          </w:tcPr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  <w:r w:rsidRPr="00D25DF3">
              <w:rPr>
                <w:sz w:val="12"/>
                <w:lang w:val="en-NZ"/>
              </w:rPr>
              <w:t>Name of Authorise</w:t>
            </w:r>
            <w:r>
              <w:rPr>
                <w:sz w:val="12"/>
                <w:lang w:val="en-NZ"/>
              </w:rPr>
              <w:t>d</w:t>
            </w:r>
            <w:r w:rsidRPr="00D25DF3">
              <w:rPr>
                <w:sz w:val="12"/>
                <w:lang w:val="en-NZ"/>
              </w:rPr>
              <w:t xml:space="preserve"> Signatory:</w:t>
            </w:r>
          </w:p>
        </w:tc>
        <w:tc>
          <w:tcPr>
            <w:tcW w:w="4253" w:type="dxa"/>
          </w:tcPr>
          <w:p w:rsidR="00ED1349" w:rsidRPr="00DA3619" w:rsidRDefault="00ED1349" w:rsidP="00D25DF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  <w:tr w:rsidR="00ED1349" w:rsidRPr="00DA3619" w:rsidTr="00C537D9">
        <w:tc>
          <w:tcPr>
            <w:tcW w:w="4395" w:type="dxa"/>
            <w:vMerge/>
            <w:tcBorders>
              <w:left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szCs w:val="24"/>
                <w:lang w:val="en-NZ"/>
              </w:rPr>
            </w:pPr>
          </w:p>
        </w:tc>
      </w:tr>
      <w:tr w:rsidR="00ED1349" w:rsidRPr="00D25DF3" w:rsidTr="00C537D9">
        <w:tc>
          <w:tcPr>
            <w:tcW w:w="4395" w:type="dxa"/>
            <w:vMerge/>
            <w:tcBorders>
              <w:left w:val="nil"/>
              <w:right w:val="nil"/>
            </w:tcBorders>
          </w:tcPr>
          <w:p w:rsidR="00ED1349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  <w:r>
              <w:rPr>
                <w:sz w:val="12"/>
                <w:lang w:val="en-NZ"/>
              </w:rPr>
              <w:t>Title:</w:t>
            </w:r>
          </w:p>
        </w:tc>
        <w:tc>
          <w:tcPr>
            <w:tcW w:w="4253" w:type="dxa"/>
          </w:tcPr>
          <w:p w:rsidR="00ED1349" w:rsidRPr="00DA3619" w:rsidRDefault="00ED1349" w:rsidP="00D25DF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  <w:tr w:rsidR="00ED1349" w:rsidRPr="00DA3619" w:rsidTr="00C537D9">
        <w:tc>
          <w:tcPr>
            <w:tcW w:w="4395" w:type="dxa"/>
            <w:vMerge/>
            <w:tcBorders>
              <w:left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lang w:val="en-NZ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D1349" w:rsidRPr="00DA3619" w:rsidRDefault="00ED1349" w:rsidP="00D25DF3">
            <w:pPr>
              <w:pStyle w:val="ListParagraph"/>
              <w:ind w:left="0"/>
              <w:rPr>
                <w:sz w:val="2"/>
                <w:szCs w:val="24"/>
                <w:lang w:val="en-NZ"/>
              </w:rPr>
            </w:pPr>
          </w:p>
        </w:tc>
      </w:tr>
      <w:tr w:rsidR="00ED1349" w:rsidRPr="00D25DF3" w:rsidTr="00C537D9"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ED1349" w:rsidRPr="00D25DF3" w:rsidRDefault="00ED1349" w:rsidP="00D25DF3">
            <w:pPr>
              <w:pStyle w:val="ListParagraph"/>
              <w:ind w:left="0"/>
              <w:rPr>
                <w:sz w:val="12"/>
                <w:lang w:val="en-NZ"/>
              </w:rPr>
            </w:pPr>
            <w:r w:rsidRPr="00D25DF3">
              <w:rPr>
                <w:sz w:val="12"/>
                <w:lang w:val="en-NZ"/>
              </w:rPr>
              <w:t>Date:</w:t>
            </w:r>
          </w:p>
        </w:tc>
        <w:tc>
          <w:tcPr>
            <w:tcW w:w="4253" w:type="dxa"/>
          </w:tcPr>
          <w:p w:rsidR="00ED1349" w:rsidRPr="00DA3619" w:rsidRDefault="00ED1349" w:rsidP="00D25DF3">
            <w:pPr>
              <w:pStyle w:val="ListParagraph"/>
              <w:ind w:left="0"/>
              <w:rPr>
                <w:sz w:val="24"/>
                <w:szCs w:val="24"/>
                <w:lang w:val="en-NZ"/>
              </w:rPr>
            </w:pPr>
          </w:p>
        </w:tc>
      </w:tr>
    </w:tbl>
    <w:p w:rsidR="00D25DF3" w:rsidRPr="005F0A5C" w:rsidRDefault="00D25DF3" w:rsidP="009926CE">
      <w:pPr>
        <w:rPr>
          <w:sz w:val="14"/>
          <w:lang w:val="en-NZ"/>
        </w:rPr>
      </w:pPr>
    </w:p>
    <w:p w:rsidR="009926CE" w:rsidRPr="005F0A5C" w:rsidRDefault="009926CE" w:rsidP="00285728">
      <w:pPr>
        <w:pBdr>
          <w:bottom w:val="single" w:sz="4" w:space="1" w:color="auto"/>
        </w:pBdr>
        <w:rPr>
          <w:sz w:val="18"/>
          <w:lang w:val="en-NZ"/>
        </w:rPr>
      </w:pPr>
      <w:r w:rsidRPr="005F0A5C">
        <w:rPr>
          <w:sz w:val="18"/>
          <w:lang w:val="en-NZ"/>
        </w:rPr>
        <w:t xml:space="preserve">Office Use Only:  </w:t>
      </w:r>
    </w:p>
    <w:p w:rsidR="009926CE" w:rsidRPr="00824D9C" w:rsidRDefault="009926CE" w:rsidP="009926CE">
      <w:pPr>
        <w:rPr>
          <w:sz w:val="20"/>
          <w:lang w:val="en-NZ"/>
        </w:rPr>
      </w:pPr>
      <w:r w:rsidRPr="00824D9C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4834369</wp:posOffset>
                </wp:positionH>
                <wp:positionV relativeFrom="paragraph">
                  <wp:posOffset>12700</wp:posOffset>
                </wp:positionV>
                <wp:extent cx="153281" cy="153281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532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2C8F8" id="Rectangle 1" o:spid="_x0000_s1026" style="position:absolute;margin-left:380.65pt;margin-top:1pt;width:12.05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" filled="f" strokecolor="black [3213]" strokeweight=".5pt"/>
            </w:pict>
          </mc:Fallback>
        </mc:AlternateContent>
      </w:r>
      <w:r w:rsidR="00285728" w:rsidRPr="00824D9C">
        <w:rPr>
          <w:sz w:val="20"/>
          <w:lang w:val="en-NZ"/>
        </w:rPr>
        <w:t>a</w:t>
      </w:r>
      <w:r w:rsidRPr="00824D9C">
        <w:rPr>
          <w:sz w:val="20"/>
          <w:lang w:val="en-NZ"/>
        </w:rPr>
        <w:t xml:space="preserve">ccepted / </w:t>
      </w:r>
      <w:r w:rsidR="00285728" w:rsidRPr="00824D9C">
        <w:rPr>
          <w:sz w:val="20"/>
          <w:lang w:val="en-NZ"/>
        </w:rPr>
        <w:t>declined</w:t>
      </w:r>
      <w:r w:rsidRPr="00824D9C">
        <w:rPr>
          <w:sz w:val="20"/>
          <w:lang w:val="en-NZ"/>
        </w:rPr>
        <w:t xml:space="preserve"> </w:t>
      </w:r>
      <w:r w:rsidRPr="00824D9C">
        <w:rPr>
          <w:sz w:val="16"/>
          <w:lang w:val="en-NZ"/>
        </w:rPr>
        <w:t>(circle one)</w:t>
      </w:r>
      <w:r w:rsidR="00285728" w:rsidRPr="00824D9C">
        <w:rPr>
          <w:sz w:val="20"/>
          <w:lang w:val="en-NZ"/>
        </w:rPr>
        <w:tab/>
      </w:r>
      <w:r w:rsidR="00824D9C" w:rsidRPr="00824D9C">
        <w:rPr>
          <w:sz w:val="20"/>
          <w:lang w:val="en-NZ"/>
        </w:rPr>
        <w:t>Approved by:___________</w:t>
      </w:r>
      <w:r w:rsidR="00824D9C">
        <w:rPr>
          <w:sz w:val="20"/>
          <w:lang w:val="en-NZ"/>
        </w:rPr>
        <w:t>__</w:t>
      </w:r>
      <w:r w:rsidR="00824D9C" w:rsidRPr="00824D9C">
        <w:rPr>
          <w:sz w:val="20"/>
          <w:lang w:val="en-NZ"/>
        </w:rPr>
        <w:tab/>
      </w:r>
      <w:r w:rsidR="00285728" w:rsidRPr="00824D9C">
        <w:rPr>
          <w:sz w:val="20"/>
          <w:lang w:val="en-NZ"/>
        </w:rPr>
        <w:t xml:space="preserve">Date:     /      </w:t>
      </w:r>
      <w:r w:rsidRPr="00824D9C">
        <w:rPr>
          <w:sz w:val="20"/>
          <w:lang w:val="en-NZ"/>
        </w:rPr>
        <w:t>/20</w:t>
      </w:r>
      <w:r w:rsidR="00285728" w:rsidRPr="00824D9C">
        <w:rPr>
          <w:sz w:val="20"/>
          <w:lang w:val="en-NZ"/>
        </w:rPr>
        <w:t xml:space="preserve">    </w:t>
      </w:r>
      <w:r w:rsidRPr="00824D9C">
        <w:rPr>
          <w:sz w:val="20"/>
          <w:lang w:val="en-NZ"/>
        </w:rPr>
        <w:tab/>
        <w:t>Insurance Certificate si</w:t>
      </w:r>
      <w:r w:rsidR="00824D9C" w:rsidRPr="00824D9C">
        <w:rPr>
          <w:sz w:val="20"/>
          <w:lang w:val="en-NZ"/>
        </w:rPr>
        <w:t>ght</w:t>
      </w:r>
      <w:r w:rsidRPr="00824D9C">
        <w:rPr>
          <w:sz w:val="20"/>
          <w:lang w:val="en-NZ"/>
        </w:rPr>
        <w:t xml:space="preserve">ed? </w:t>
      </w:r>
    </w:p>
    <w:sectPr w:rsidR="009926CE" w:rsidRPr="00824D9C" w:rsidSect="005F0A5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CE" w:rsidRDefault="009926CE" w:rsidP="009926CE">
      <w:pPr>
        <w:spacing w:after="0" w:line="240" w:lineRule="auto"/>
      </w:pPr>
      <w:r>
        <w:separator/>
      </w:r>
    </w:p>
  </w:endnote>
  <w:endnote w:type="continuationSeparator" w:id="0">
    <w:p w:rsidR="009926CE" w:rsidRDefault="009926CE" w:rsidP="0099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CE" w:rsidRDefault="009926CE" w:rsidP="009926CE">
      <w:pPr>
        <w:spacing w:after="0" w:line="240" w:lineRule="auto"/>
      </w:pPr>
      <w:r>
        <w:separator/>
      </w:r>
    </w:p>
  </w:footnote>
  <w:footnote w:type="continuationSeparator" w:id="0">
    <w:p w:rsidR="009926CE" w:rsidRDefault="009926CE" w:rsidP="0099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EC1"/>
    <w:multiLevelType w:val="hybridMultilevel"/>
    <w:tmpl w:val="72A6A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26DF"/>
    <w:multiLevelType w:val="hybridMultilevel"/>
    <w:tmpl w:val="74685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0"/>
    <w:rsid w:val="00167996"/>
    <w:rsid w:val="001E71EF"/>
    <w:rsid w:val="00227FFE"/>
    <w:rsid w:val="00285728"/>
    <w:rsid w:val="00504F43"/>
    <w:rsid w:val="005F0A5C"/>
    <w:rsid w:val="00662A83"/>
    <w:rsid w:val="00697CFE"/>
    <w:rsid w:val="0075402B"/>
    <w:rsid w:val="00824D9C"/>
    <w:rsid w:val="00824FF8"/>
    <w:rsid w:val="00916BA9"/>
    <w:rsid w:val="00945CDB"/>
    <w:rsid w:val="00986D2E"/>
    <w:rsid w:val="009926CE"/>
    <w:rsid w:val="00A00228"/>
    <w:rsid w:val="00C537D9"/>
    <w:rsid w:val="00C573D3"/>
    <w:rsid w:val="00D25DF3"/>
    <w:rsid w:val="00D34DEA"/>
    <w:rsid w:val="00D46BC0"/>
    <w:rsid w:val="00DA3619"/>
    <w:rsid w:val="00E4208C"/>
    <w:rsid w:val="00ED1349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B6E5-FCB1-446E-A35C-25011DE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BC0"/>
    <w:pPr>
      <w:ind w:left="720"/>
      <w:contextualSpacing/>
    </w:pPr>
  </w:style>
  <w:style w:type="table" w:styleId="TableGrid">
    <w:name w:val="Table Grid"/>
    <w:basedOn w:val="TableNormal"/>
    <w:uiPriority w:val="39"/>
    <w:rsid w:val="0069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CE"/>
  </w:style>
  <w:style w:type="paragraph" w:styleId="Footer">
    <w:name w:val="footer"/>
    <w:basedOn w:val="Normal"/>
    <w:link w:val="FooterChar"/>
    <w:uiPriority w:val="99"/>
    <w:unhideWhenUsed/>
    <w:rsid w:val="0099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CE"/>
  </w:style>
  <w:style w:type="paragraph" w:styleId="BalloonText">
    <w:name w:val="Balloon Text"/>
    <w:basedOn w:val="Normal"/>
    <w:link w:val="BalloonTextChar"/>
    <w:uiPriority w:val="99"/>
    <w:semiHidden/>
    <w:unhideWhenUsed/>
    <w:rsid w:val="00DA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Oldham</dc:creator>
  <cp:keywords/>
  <dc:description/>
  <cp:lastModifiedBy>Nick Oldham</cp:lastModifiedBy>
  <cp:revision>2</cp:revision>
  <cp:lastPrinted>2018-03-26T02:24:00Z</cp:lastPrinted>
  <dcterms:created xsi:type="dcterms:W3CDTF">2020-03-17T23:20:00Z</dcterms:created>
  <dcterms:modified xsi:type="dcterms:W3CDTF">2020-03-17T23:20:00Z</dcterms:modified>
</cp:coreProperties>
</file>